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A5" w:rsidRPr="00557105" w:rsidRDefault="005264A5">
      <w:pPr>
        <w:spacing w:before="0" w:after="0"/>
        <w:rPr>
          <w:rFonts w:ascii="Times New Roman" w:hAnsi="Times New Roman" w:cs="Times New Roman"/>
        </w:rPr>
      </w:pPr>
    </w:p>
    <w:p w:rsidR="005264A5" w:rsidRPr="00557105" w:rsidRDefault="005264A5">
      <w:pPr>
        <w:spacing w:before="0" w:after="0"/>
        <w:jc w:val="both"/>
        <w:rPr>
          <w:rFonts w:ascii="Times New Roman" w:hAnsi="Times New Roman" w:cs="Times New Roman"/>
          <w:sz w:val="40"/>
          <w:szCs w:val="40"/>
        </w:rPr>
      </w:pPr>
    </w:p>
    <w:p w:rsidR="005264A5" w:rsidRPr="00557105" w:rsidRDefault="005264A5">
      <w:pPr>
        <w:spacing w:before="0" w:after="0"/>
        <w:rPr>
          <w:rFonts w:ascii="Arial" w:hAnsi="Arial" w:cs="Arial"/>
        </w:rPr>
      </w:pPr>
      <w:r w:rsidRPr="00557105">
        <w:rPr>
          <w:rFonts w:ascii="Arial" w:hAnsi="Arial" w:cs="Arial"/>
        </w:rPr>
        <w:t>Klikkparketi ParquetFix paigaldusjuhend</w:t>
      </w:r>
    </w:p>
    <w:p w:rsidR="005264A5" w:rsidRPr="00557105" w:rsidRDefault="005264A5">
      <w:pPr>
        <w:spacing w:before="0" w:after="0"/>
        <w:rPr>
          <w:rFonts w:ascii="Arial" w:hAnsi="Arial" w:cs="Arial"/>
        </w:rPr>
      </w:pPr>
    </w:p>
    <w:p w:rsidR="005264A5" w:rsidRPr="00557105" w:rsidRDefault="005264A5">
      <w:pPr>
        <w:spacing w:before="0" w:after="0"/>
        <w:rPr>
          <w:rFonts w:ascii="Arial" w:hAnsi="Arial" w:cs="Arial"/>
        </w:rPr>
      </w:pPr>
      <w:r w:rsidRPr="00557105">
        <w:rPr>
          <w:rFonts w:ascii="Arial" w:hAnsi="Arial" w:cs="Arial"/>
        </w:rPr>
        <w:t>ENNE PAIGALDAMIST:</w:t>
      </w:r>
    </w:p>
    <w:p w:rsidR="005264A5" w:rsidRPr="00557105" w:rsidRDefault="005264A5">
      <w:pPr>
        <w:spacing w:before="0" w:after="0"/>
        <w:ind w:left="360"/>
        <w:rPr>
          <w:rFonts w:ascii="Arial" w:eastAsia="SimSun" w:hAnsi="Arial"/>
          <w:b/>
          <w:bCs/>
          <w:lang w:eastAsia="zh-CN"/>
        </w:rPr>
      </w:pPr>
    </w:p>
    <w:p w:rsidR="005264A5" w:rsidRPr="00557105" w:rsidRDefault="005264A5">
      <w:pPr>
        <w:numPr>
          <w:ilvl w:val="0"/>
          <w:numId w:val="7"/>
        </w:numPr>
        <w:spacing w:before="0" w:after="0"/>
        <w:jc w:val="both"/>
        <w:rPr>
          <w:rFonts w:ascii="Arial" w:hAnsi="Arial" w:cs="Arial"/>
        </w:rPr>
      </w:pPr>
      <w:proofErr w:type="spellStart"/>
      <w:r w:rsidRPr="00557105">
        <w:rPr>
          <w:rFonts w:ascii="Arial" w:eastAsia="SimSun" w:hAnsi="Arial" w:cs="Arial"/>
          <w:lang w:eastAsia="zh-CN"/>
        </w:rPr>
        <w:t>ParquetFIX</w:t>
      </w:r>
      <w:proofErr w:type="spellEnd"/>
      <w:r w:rsidRPr="00557105">
        <w:rPr>
          <w:rFonts w:ascii="Arial" w:eastAsia="SimSun" w:hAnsi="Arial" w:cs="Arial"/>
          <w:lang w:eastAsia="zh-CN"/>
        </w:rPr>
        <w:t xml:space="preserve"> parkett </w:t>
      </w:r>
      <w:r w:rsidRPr="00557105">
        <w:rPr>
          <w:rFonts w:ascii="Arial" w:hAnsi="Arial" w:cs="Arial"/>
        </w:rPr>
        <w:t>sobib paigaldamiseks ainult sisetingimustes. Arvesta sellega enne toote paigaldamist ja selle hooldamisel. Enne</w:t>
      </w:r>
      <w:r w:rsidRPr="00557105">
        <w:rPr>
          <w:rFonts w:ascii="Arial" w:eastAsia="SimSun" w:hAnsi="Arial" w:cs="Arial"/>
          <w:lang w:eastAsia="zh-CN"/>
        </w:rPr>
        <w:t xml:space="preserve"> parketi</w:t>
      </w:r>
      <w:r w:rsidRPr="00557105">
        <w:rPr>
          <w:rFonts w:ascii="Arial" w:hAnsi="Arial" w:cs="Arial"/>
        </w:rPr>
        <w:t xml:space="preserve"> paigaldamist peab seda hoidma vähemalt 48 tundi avamata pakendis paigalduskohas. See on vajalik selleks, et materjal kohaneks ruumi temperatuuriga.</w:t>
      </w:r>
    </w:p>
    <w:p w:rsidR="005264A5" w:rsidRPr="00557105" w:rsidRDefault="005264A5">
      <w:pPr>
        <w:pStyle w:val="Loendilik"/>
        <w:numPr>
          <w:ilvl w:val="0"/>
          <w:numId w:val="1"/>
        </w:numPr>
        <w:spacing w:before="0" w:after="0"/>
        <w:jc w:val="both"/>
        <w:rPr>
          <w:rFonts w:ascii="Arial" w:hAnsi="Arial" w:cs="Arial"/>
        </w:rPr>
      </w:pPr>
      <w:r w:rsidRPr="00557105">
        <w:rPr>
          <w:rFonts w:ascii="Arial" w:hAnsi="Arial" w:cs="Arial"/>
        </w:rPr>
        <w:t>Paigalda põrand ruumi, kus temperatuur on vähemalt 16 ° C ja suhteline õhuniiskus 40-60%.</w:t>
      </w:r>
    </w:p>
    <w:p w:rsidR="005264A5" w:rsidRPr="00557105" w:rsidRDefault="005264A5">
      <w:pPr>
        <w:pStyle w:val="Loendilik"/>
        <w:numPr>
          <w:ilvl w:val="0"/>
          <w:numId w:val="1"/>
        </w:numPr>
        <w:spacing w:before="0" w:after="0"/>
        <w:jc w:val="both"/>
        <w:rPr>
          <w:rFonts w:ascii="Arial" w:hAnsi="Arial" w:cs="Arial"/>
        </w:rPr>
      </w:pPr>
      <w:r w:rsidRPr="00557105">
        <w:rPr>
          <w:rFonts w:ascii="Arial" w:hAnsi="Arial" w:cs="Arial"/>
        </w:rPr>
        <w:t xml:space="preserve">Kontrolli </w:t>
      </w:r>
      <w:r w:rsidRPr="00557105">
        <w:rPr>
          <w:rFonts w:ascii="Arial" w:eastAsia="SimSun" w:hAnsi="Arial" w:cs="Arial"/>
          <w:lang w:eastAsia="zh-CN"/>
        </w:rPr>
        <w:t>parketi</w:t>
      </w:r>
      <w:r w:rsidRPr="00557105">
        <w:rPr>
          <w:rFonts w:ascii="Arial" w:hAnsi="Arial" w:cs="Arial"/>
        </w:rPr>
        <w:t xml:space="preserve"> defektide olemasolu enne toote paigaldamist.  Kaebuseid visuaalsete defektide kohta aktsepteeritakse ainult enne selle paigaldamist.</w:t>
      </w:r>
    </w:p>
    <w:p w:rsidR="005264A5" w:rsidRPr="00557105" w:rsidRDefault="005264A5">
      <w:pPr>
        <w:pStyle w:val="Loendilik"/>
        <w:numPr>
          <w:ilvl w:val="0"/>
          <w:numId w:val="1"/>
        </w:numPr>
        <w:spacing w:before="0" w:after="0"/>
        <w:jc w:val="both"/>
        <w:rPr>
          <w:rFonts w:ascii="Arial" w:hAnsi="Arial" w:cs="Arial"/>
        </w:rPr>
      </w:pPr>
      <w:proofErr w:type="spellStart"/>
      <w:r w:rsidRPr="00557105">
        <w:rPr>
          <w:rFonts w:ascii="Arial" w:hAnsi="Arial" w:cs="Arial"/>
        </w:rPr>
        <w:t>ParquetFIX</w:t>
      </w:r>
      <w:proofErr w:type="spellEnd"/>
      <w:r w:rsidRPr="00557105">
        <w:rPr>
          <w:rFonts w:ascii="Arial" w:hAnsi="Arial" w:cs="Arial"/>
        </w:rPr>
        <w:t xml:space="preserve"> Parkett on toodetud naturaalpuidust ning  värvi- ja struktuurierinevused on looduslikule materjalile iseloomulikud. Parima tulemuse saavutamiseks aseta erinevatest pakkidest lauad enne lõplikku paigaldamist ilma neid ühendamata põrandale, seejuures asetades vaheldumisi lauad, mis on võetud erinevatest pakkidest. Ava 3-4 pakki üheaegselt.</w:t>
      </w:r>
    </w:p>
    <w:p w:rsidR="005264A5" w:rsidRPr="00557105" w:rsidRDefault="005264A5">
      <w:pPr>
        <w:pStyle w:val="Loendilik"/>
        <w:spacing w:before="0" w:after="0"/>
        <w:rPr>
          <w:rFonts w:ascii="Arial" w:hAnsi="Arial" w:cs="Arial"/>
        </w:rPr>
      </w:pPr>
    </w:p>
    <w:p w:rsidR="005264A5" w:rsidRPr="00557105" w:rsidRDefault="005264A5">
      <w:pPr>
        <w:spacing w:before="0" w:after="0"/>
        <w:rPr>
          <w:rFonts w:ascii="Arial" w:hAnsi="Arial" w:cs="Arial"/>
        </w:rPr>
      </w:pPr>
      <w:r w:rsidRPr="00557105">
        <w:rPr>
          <w:rFonts w:ascii="Arial" w:hAnsi="Arial" w:cs="Arial"/>
        </w:rPr>
        <w:t>ALUSPIND:</w:t>
      </w:r>
    </w:p>
    <w:p w:rsidR="005264A5" w:rsidRPr="00557105" w:rsidRDefault="005264A5">
      <w:pPr>
        <w:pStyle w:val="Loendilik"/>
        <w:numPr>
          <w:ilvl w:val="0"/>
          <w:numId w:val="3"/>
        </w:numPr>
        <w:spacing w:before="0" w:after="0"/>
        <w:jc w:val="both"/>
        <w:rPr>
          <w:rFonts w:ascii="Arial" w:hAnsi="Arial" w:cs="Arial"/>
        </w:rPr>
      </w:pPr>
      <w:r w:rsidRPr="00557105">
        <w:rPr>
          <w:rFonts w:ascii="Arial" w:hAnsi="Arial" w:cs="Arial"/>
        </w:rPr>
        <w:t xml:space="preserve">Enne parketi paigaldamise alustamist valmista aluspind korralikult ette. Aluspind peab olema ilma pragudeta, puhas, sile, kuiv ja kindel. </w:t>
      </w:r>
    </w:p>
    <w:p w:rsidR="005264A5" w:rsidRPr="00557105" w:rsidRDefault="005264A5">
      <w:pPr>
        <w:pStyle w:val="Loendilik"/>
        <w:numPr>
          <w:ilvl w:val="0"/>
          <w:numId w:val="3"/>
        </w:numPr>
        <w:spacing w:before="0" w:after="0"/>
        <w:jc w:val="both"/>
        <w:rPr>
          <w:rFonts w:ascii="Arial" w:hAnsi="Arial" w:cs="Arial"/>
        </w:rPr>
      </w:pPr>
      <w:r w:rsidRPr="00557105">
        <w:rPr>
          <w:rFonts w:ascii="Arial" w:eastAsia="SimSun" w:hAnsi="Arial" w:cs="Arial"/>
          <w:lang w:eastAsia="zh-CN"/>
        </w:rPr>
        <w:t xml:space="preserve">ParquetFIX parketti </w:t>
      </w:r>
      <w:r w:rsidRPr="00557105">
        <w:rPr>
          <w:rFonts w:ascii="Arial" w:hAnsi="Arial" w:cs="Arial"/>
        </w:rPr>
        <w:t>võib paigaldada olemasolevale kõvapõrandale ( Linoleum, PVC jne), aga pehme (paksemad rullmaterjalid, näiteks vaipkattega) kattematerjal tuleb enne parketi paigaldamist eemaldada.</w:t>
      </w:r>
    </w:p>
    <w:p w:rsidR="005264A5" w:rsidRPr="00557105" w:rsidRDefault="005264A5">
      <w:pPr>
        <w:pStyle w:val="Loendilik"/>
        <w:numPr>
          <w:ilvl w:val="0"/>
          <w:numId w:val="3"/>
        </w:numPr>
        <w:spacing w:before="0" w:after="0"/>
        <w:jc w:val="both"/>
        <w:rPr>
          <w:rFonts w:ascii="Arial" w:hAnsi="Arial" w:cs="Arial"/>
        </w:rPr>
      </w:pPr>
      <w:r w:rsidRPr="00557105">
        <w:rPr>
          <w:rFonts w:ascii="Arial" w:hAnsi="Arial" w:cs="Arial"/>
        </w:rPr>
        <w:t xml:space="preserve">Aluspõranda suhteline niiskussisaldus vastavalt CM-meetodile ei tohi ületada: Betoonpaneelidel &lt; 2,0 % CM (niiskuse sisaldus  &lt; 1,8 % CM)  </w:t>
      </w:r>
      <w:r w:rsidR="00557105" w:rsidRPr="00557105">
        <w:rPr>
          <w:rFonts w:ascii="Arial" w:hAnsi="Arial" w:cs="Arial"/>
        </w:rPr>
        <w:t>Anhüdriit</w:t>
      </w:r>
      <w:r w:rsidRPr="00557105">
        <w:rPr>
          <w:rFonts w:ascii="Arial" w:hAnsi="Arial" w:cs="Arial"/>
        </w:rPr>
        <w:t xml:space="preserve"> plaatidel : &lt;0,3 % CM (niiskuse sisaldus  &lt; 0,3 % CM)</w:t>
      </w:r>
    </w:p>
    <w:p w:rsidR="005264A5" w:rsidRPr="00557105" w:rsidRDefault="005264A5">
      <w:pPr>
        <w:pStyle w:val="Loendilik"/>
        <w:numPr>
          <w:ilvl w:val="0"/>
          <w:numId w:val="3"/>
        </w:numPr>
        <w:spacing w:before="0" w:after="0"/>
        <w:jc w:val="both"/>
        <w:rPr>
          <w:rFonts w:ascii="Arial" w:hAnsi="Arial" w:cs="Arial"/>
        </w:rPr>
      </w:pPr>
      <w:r w:rsidRPr="00557105">
        <w:rPr>
          <w:rFonts w:ascii="Arial" w:hAnsi="Arial" w:cs="Arial"/>
        </w:rPr>
        <w:t xml:space="preserve">Parkett ei sobi paigaldamiseks niisketesse ruumidesse (vannituppa, </w:t>
      </w:r>
      <w:r w:rsidR="00557105">
        <w:rPr>
          <w:rFonts w:ascii="Arial" w:hAnsi="Arial" w:cs="Arial"/>
        </w:rPr>
        <w:t>duši</w:t>
      </w:r>
      <w:r w:rsidR="00557105" w:rsidRPr="00557105">
        <w:rPr>
          <w:rFonts w:ascii="Arial" w:hAnsi="Arial" w:cs="Arial"/>
        </w:rPr>
        <w:t>ruumi</w:t>
      </w:r>
      <w:r w:rsidRPr="00557105">
        <w:rPr>
          <w:rFonts w:ascii="Arial" w:hAnsi="Arial" w:cs="Arial"/>
        </w:rPr>
        <w:t xml:space="preserve">).  </w:t>
      </w:r>
    </w:p>
    <w:p w:rsidR="005264A5" w:rsidRPr="00557105" w:rsidRDefault="005264A5">
      <w:pPr>
        <w:pStyle w:val="Loendilik"/>
        <w:numPr>
          <w:ilvl w:val="0"/>
          <w:numId w:val="3"/>
        </w:numPr>
        <w:spacing w:before="0" w:after="0"/>
        <w:jc w:val="both"/>
        <w:rPr>
          <w:rFonts w:ascii="Arial" w:hAnsi="Arial" w:cs="Arial"/>
        </w:rPr>
      </w:pPr>
      <w:r w:rsidRPr="00557105">
        <w:rPr>
          <w:rFonts w:ascii="Arial" w:hAnsi="Arial" w:cs="Arial"/>
        </w:rPr>
        <w:t>Aluspõrand peab olema sile. Vastavalt standardile DIN 18202 T3 Z4</w:t>
      </w:r>
      <w:r w:rsidRPr="00557105">
        <w:rPr>
          <w:rFonts w:ascii="Arial" w:eastAsia="SimSun" w:hAnsi="Arial" w:cs="Arial"/>
          <w:lang w:eastAsia="zh-CN"/>
        </w:rPr>
        <w:t xml:space="preserve">  </w:t>
      </w:r>
      <w:r w:rsidRPr="00557105">
        <w:rPr>
          <w:rFonts w:ascii="Arial" w:hAnsi="Arial" w:cs="Arial"/>
        </w:rPr>
        <w:t>ei tohi ebatasasus 1 m  lõigul  ületada ±3 mm.</w:t>
      </w:r>
    </w:p>
    <w:p w:rsidR="005264A5" w:rsidRPr="00557105" w:rsidRDefault="005264A5">
      <w:pPr>
        <w:pStyle w:val="Loendilik"/>
        <w:numPr>
          <w:ilvl w:val="0"/>
          <w:numId w:val="3"/>
        </w:numPr>
        <w:autoSpaceDE w:val="0"/>
        <w:autoSpaceDN w:val="0"/>
        <w:adjustRightInd w:val="0"/>
        <w:spacing w:before="0" w:after="0"/>
        <w:jc w:val="both"/>
        <w:rPr>
          <w:rFonts w:ascii="Arial" w:eastAsia="SimSun" w:hAnsi="Arial"/>
          <w:lang w:eastAsia="zh-CN"/>
        </w:rPr>
      </w:pPr>
      <w:r w:rsidRPr="00557105">
        <w:rPr>
          <w:rFonts w:ascii="Arial" w:hAnsi="Arial" w:cs="Arial"/>
        </w:rPr>
        <w:t>Kata aluspind vastupidava 0,2 mm paksuse polüetüleenkilega. Polüetü</w:t>
      </w:r>
      <w:r w:rsidR="00A746F0" w:rsidRPr="00557105">
        <w:rPr>
          <w:rFonts w:ascii="Arial" w:hAnsi="Arial" w:cs="Arial"/>
        </w:rPr>
        <w:t>l</w:t>
      </w:r>
      <w:r w:rsidRPr="00557105">
        <w:rPr>
          <w:rFonts w:ascii="Arial" w:hAnsi="Arial" w:cs="Arial"/>
        </w:rPr>
        <w:t>eenkile kaitseb parketti aluspõrandast eralduva niiskuse eest ning võimaldab parketil temperatuurikõikumistest tingitud paisumisel ja kahanemisel sujuvalt nihkuda.  Jäta kilel ülekatet 20 cm või kinnita serva</w:t>
      </w:r>
      <w:bookmarkStart w:id="0" w:name="_GoBack"/>
      <w:bookmarkEnd w:id="0"/>
      <w:r w:rsidRPr="00557105">
        <w:rPr>
          <w:rFonts w:ascii="Arial" w:hAnsi="Arial" w:cs="Arial"/>
        </w:rPr>
        <w:t xml:space="preserve">d kleeplindiga ning pikenda kilet umbes 3 cm  seina mööda ülesse. </w:t>
      </w:r>
    </w:p>
    <w:p w:rsidR="005264A5" w:rsidRPr="00557105" w:rsidRDefault="005264A5">
      <w:pPr>
        <w:pStyle w:val="Loendilik"/>
        <w:numPr>
          <w:ilvl w:val="0"/>
          <w:numId w:val="3"/>
        </w:numPr>
        <w:autoSpaceDE w:val="0"/>
        <w:autoSpaceDN w:val="0"/>
        <w:adjustRightInd w:val="0"/>
        <w:spacing w:before="0" w:after="0"/>
        <w:jc w:val="both"/>
        <w:rPr>
          <w:rFonts w:ascii="Arial" w:eastAsia="SimSun" w:hAnsi="Arial"/>
          <w:lang w:eastAsia="zh-CN"/>
        </w:rPr>
      </w:pPr>
      <w:r w:rsidRPr="00557105">
        <w:rPr>
          <w:rFonts w:ascii="Arial" w:hAnsi="Arial" w:cs="Arial"/>
        </w:rPr>
        <w:t>Heliisolatsiooni suurendamiseks ning põranda väiksemate ebatasasuste ühtlustamiseks kasuta parketi aluskattena aluskorki, ehituspappi või parketi alusvaipa. Liiga pehmed alusmaterjalid ei ole sobivad.</w:t>
      </w:r>
    </w:p>
    <w:p w:rsidR="005264A5" w:rsidRPr="00557105" w:rsidRDefault="005264A5">
      <w:pPr>
        <w:pStyle w:val="Loendilik"/>
        <w:autoSpaceDE w:val="0"/>
        <w:autoSpaceDN w:val="0"/>
        <w:adjustRightInd w:val="0"/>
        <w:spacing w:before="0" w:after="0"/>
        <w:ind w:left="360"/>
        <w:jc w:val="both"/>
        <w:rPr>
          <w:rFonts w:ascii="Arial" w:eastAsia="SimSun" w:hAnsi="Arial"/>
          <w:lang w:eastAsia="zh-CN"/>
        </w:rPr>
      </w:pPr>
    </w:p>
    <w:p w:rsidR="005264A5" w:rsidRPr="00557105" w:rsidRDefault="005264A5">
      <w:pPr>
        <w:spacing w:before="0" w:after="0"/>
        <w:rPr>
          <w:rFonts w:ascii="Arial" w:hAnsi="Arial" w:cs="Arial"/>
        </w:rPr>
      </w:pPr>
      <w:r w:rsidRPr="00557105">
        <w:rPr>
          <w:rFonts w:ascii="Arial" w:hAnsi="Arial" w:cs="Arial"/>
        </w:rPr>
        <w:t>MÕÕTMED</w:t>
      </w:r>
    </w:p>
    <w:p w:rsidR="005264A5" w:rsidRPr="00557105" w:rsidRDefault="005264A5">
      <w:pPr>
        <w:pStyle w:val="Loendilik"/>
        <w:numPr>
          <w:ilvl w:val="0"/>
          <w:numId w:val="3"/>
        </w:numPr>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t>Visuaalne lõpptulemus sõltub suurel määral parketi paigaldamise suunast. Enimlevinud on parketi paigaldamine paralleelselt toa pikima seinaga või ruumi peamisest valguseallikast lähtuvalt valguse langemise suunas.</w:t>
      </w:r>
    </w:p>
    <w:p w:rsidR="005264A5" w:rsidRPr="00557105" w:rsidRDefault="005264A5">
      <w:pPr>
        <w:pStyle w:val="Loendilik"/>
        <w:numPr>
          <w:ilvl w:val="0"/>
          <w:numId w:val="3"/>
        </w:numPr>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lastRenderedPageBreak/>
        <w:t>Vana puitpõranda katmisel parketiga tuleb eelnevalt veenduda, et aluspind on piisavalt tasane ning lauad tuleb paigaldada vana puitkattega ristisuunas.</w:t>
      </w:r>
    </w:p>
    <w:p w:rsidR="005264A5" w:rsidRPr="00557105" w:rsidRDefault="005264A5">
      <w:pPr>
        <w:pStyle w:val="Loendilik"/>
        <w:numPr>
          <w:ilvl w:val="0"/>
          <w:numId w:val="3"/>
        </w:numPr>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t xml:space="preserve">Alusta paigaldamist ruumi mõõtmisest. Kui ruumi viimane lauarida jääb kitsam  kui 5 cm tuleks umbes sama kitsaks saagida ka esimene lauarida. </w:t>
      </w:r>
    </w:p>
    <w:p w:rsidR="005264A5" w:rsidRPr="00557105" w:rsidRDefault="005264A5">
      <w:pPr>
        <w:pStyle w:val="Loendilik"/>
        <w:numPr>
          <w:ilvl w:val="0"/>
          <w:numId w:val="3"/>
        </w:numPr>
        <w:autoSpaceDE w:val="0"/>
        <w:autoSpaceDN w:val="0"/>
        <w:adjustRightInd w:val="0"/>
        <w:spacing w:before="0" w:after="0"/>
        <w:jc w:val="both"/>
        <w:rPr>
          <w:rFonts w:ascii="Arial" w:eastAsia="SimSun" w:hAnsi="Arial" w:cs="Arial"/>
          <w:i/>
          <w:iCs/>
          <w:lang w:eastAsia="zh-CN"/>
        </w:rPr>
      </w:pPr>
      <w:r w:rsidRPr="00557105">
        <w:rPr>
          <w:rFonts w:ascii="Arial" w:eastAsia="SimSun" w:hAnsi="Arial" w:cs="Arial"/>
          <w:lang w:eastAsia="zh-CN"/>
        </w:rPr>
        <w:t xml:space="preserve">Puitpõrandad paisuvad ja kahanevad toa temperatuurist sõltuvalt, seetõttu tuleks jätta põrandale võimalus võimaluse vabalt “liikuda”. Selleks kasuta parketi paigaldamisel seina ja parketi vahele piisava nihkeruumi jätmiseks </w:t>
      </w:r>
      <w:r w:rsidR="00557105" w:rsidRPr="00557105">
        <w:rPr>
          <w:rFonts w:ascii="Arial" w:eastAsia="SimSun" w:hAnsi="Arial" w:cs="Arial"/>
          <w:lang w:eastAsia="zh-CN"/>
        </w:rPr>
        <w:t>distantsikiile</w:t>
      </w:r>
      <w:r w:rsidRPr="00557105">
        <w:rPr>
          <w:rFonts w:ascii="Arial" w:eastAsia="SimSun" w:hAnsi="Arial" w:cs="Arial"/>
          <w:lang w:eastAsia="zh-CN"/>
        </w:rPr>
        <w:t xml:space="preserve"> . Ruumides, mis on pikemad kui 10 m ja/või laiemad kui 8 m, </w:t>
      </w:r>
      <w:r w:rsidR="00557105" w:rsidRPr="00557105">
        <w:rPr>
          <w:rFonts w:ascii="Arial" w:eastAsia="SimSun" w:hAnsi="Arial" w:cs="Arial"/>
          <w:lang w:eastAsia="zh-CN"/>
        </w:rPr>
        <w:t>arvestatakse</w:t>
      </w:r>
      <w:r w:rsidRPr="00557105">
        <w:rPr>
          <w:rFonts w:ascii="Arial" w:eastAsia="SimSun" w:hAnsi="Arial" w:cs="Arial"/>
          <w:lang w:eastAsia="zh-CN"/>
        </w:rPr>
        <w:t xml:space="preserve"> paisumisvuuk ka pinna sisse.  Peale </w:t>
      </w:r>
      <w:r w:rsidR="00557105" w:rsidRPr="00557105">
        <w:rPr>
          <w:rFonts w:ascii="Arial" w:eastAsia="SimSun" w:hAnsi="Arial" w:cs="Arial"/>
          <w:lang w:eastAsia="zh-CN"/>
        </w:rPr>
        <w:t>distantsikiilude</w:t>
      </w:r>
      <w:r w:rsidR="008C1DEE" w:rsidRPr="00557105">
        <w:rPr>
          <w:rFonts w:ascii="Arial" w:eastAsia="SimSun" w:hAnsi="Arial" w:cs="Arial"/>
          <w:lang w:eastAsia="zh-CN"/>
        </w:rPr>
        <w:t xml:space="preserve"> eemaldamist kaetakse p</w:t>
      </w:r>
      <w:r w:rsidRPr="00557105">
        <w:rPr>
          <w:rFonts w:ascii="Arial" w:eastAsia="SimSun" w:hAnsi="Arial" w:cs="Arial"/>
          <w:lang w:eastAsia="zh-CN"/>
        </w:rPr>
        <w:t>aisumisvuuk vastavalt vajadusele põrandaliistu, sobiva vahe- või katteliistuga</w:t>
      </w:r>
      <w:r w:rsidRPr="00557105">
        <w:rPr>
          <w:rFonts w:ascii="Arial" w:eastAsia="SimSun" w:hAnsi="Arial" w:cs="Arial"/>
          <w:i/>
          <w:iCs/>
          <w:lang w:eastAsia="zh-CN"/>
        </w:rPr>
        <w:t xml:space="preserve">. </w:t>
      </w:r>
    </w:p>
    <w:p w:rsidR="005264A5" w:rsidRPr="00557105" w:rsidRDefault="005264A5">
      <w:pPr>
        <w:pStyle w:val="Loendilik"/>
        <w:autoSpaceDE w:val="0"/>
        <w:autoSpaceDN w:val="0"/>
        <w:adjustRightInd w:val="0"/>
        <w:spacing w:before="0" w:after="0"/>
        <w:ind w:left="360"/>
        <w:jc w:val="both"/>
        <w:rPr>
          <w:rFonts w:ascii="Arial" w:eastAsia="SimSun" w:hAnsi="Arial"/>
          <w:i/>
          <w:iCs/>
          <w:lang w:eastAsia="zh-CN"/>
        </w:rPr>
      </w:pPr>
    </w:p>
    <w:p w:rsidR="005264A5" w:rsidRPr="00557105" w:rsidRDefault="005264A5">
      <w:pPr>
        <w:spacing w:before="0" w:after="0"/>
        <w:rPr>
          <w:rFonts w:ascii="Arial" w:hAnsi="Arial" w:cs="Arial"/>
        </w:rPr>
      </w:pPr>
      <w:r w:rsidRPr="00557105">
        <w:rPr>
          <w:rFonts w:ascii="Arial" w:hAnsi="Arial" w:cs="Arial"/>
        </w:rPr>
        <w:t>PAIGALDUS</w:t>
      </w:r>
    </w:p>
    <w:p w:rsidR="005264A5" w:rsidRPr="00557105" w:rsidRDefault="005264A5">
      <w:pPr>
        <w:pStyle w:val="Loendilik"/>
        <w:numPr>
          <w:ilvl w:val="0"/>
          <w:numId w:val="3"/>
        </w:numPr>
        <w:autoSpaceDE w:val="0"/>
        <w:autoSpaceDN w:val="0"/>
        <w:adjustRightInd w:val="0"/>
        <w:spacing w:before="0" w:after="0"/>
        <w:jc w:val="both"/>
        <w:rPr>
          <w:rFonts w:ascii="Arial" w:hAnsi="Arial" w:cs="Arial"/>
        </w:rPr>
      </w:pPr>
      <w:r w:rsidRPr="00557105">
        <w:rPr>
          <w:rFonts w:ascii="Arial" w:hAnsi="Arial" w:cs="Arial"/>
        </w:rPr>
        <w:t>Seina paisumisvuuk peab olema seinaga paralleelne. Juhul, kui sein on kõver, monteeri kokku parketi kolm esimest rida ning aseta seina vastu. Aseta distantsikiilud parketi ja seina vahele. Joonista seina kontuur esimese rea laudadele. Võta lauad lahti ja sae sobivaks</w:t>
      </w:r>
    </w:p>
    <w:p w:rsidR="005264A5" w:rsidRPr="00557105" w:rsidRDefault="005264A5">
      <w:pPr>
        <w:pStyle w:val="Loendilik"/>
        <w:numPr>
          <w:ilvl w:val="0"/>
          <w:numId w:val="3"/>
        </w:numPr>
        <w:autoSpaceDE w:val="0"/>
        <w:autoSpaceDN w:val="0"/>
        <w:adjustRightInd w:val="0"/>
        <w:spacing w:before="0" w:after="0"/>
        <w:jc w:val="both"/>
        <w:rPr>
          <w:rFonts w:ascii="Arial" w:hAnsi="Arial" w:cs="Arial"/>
        </w:rPr>
      </w:pPr>
      <w:r w:rsidRPr="00557105">
        <w:rPr>
          <w:rFonts w:ascii="Arial" w:hAnsi="Arial" w:cs="Arial"/>
        </w:rPr>
        <w:t xml:space="preserve">Väldi lõikamist liitekohtades. Käsisaega saagides sae pealispind ülespoole, elektrisaega saagides pealispind allapoole.  </w:t>
      </w:r>
    </w:p>
    <w:p w:rsidR="005264A5" w:rsidRPr="00557105" w:rsidRDefault="005264A5">
      <w:pPr>
        <w:pStyle w:val="Loendilik"/>
        <w:autoSpaceDE w:val="0"/>
        <w:autoSpaceDN w:val="0"/>
        <w:adjustRightInd w:val="0"/>
        <w:spacing w:before="0" w:after="0"/>
        <w:jc w:val="both"/>
        <w:rPr>
          <w:rFonts w:ascii="Arial" w:hAnsi="Arial" w:cs="Arial"/>
        </w:rPr>
      </w:pPr>
      <w:r w:rsidRPr="00557105">
        <w:rPr>
          <w:rFonts w:ascii="Arial" w:hAnsi="Arial" w:cs="Arial"/>
        </w:rPr>
        <w:t>(1) Paigaldamist alusta ruumi vasakust nurgast. Laua punniga serv jääb seina poole. Ühtlase paisumisruumi tagamiseks kogu ruumis paigalda distantsikiilud laua ja seinte vahele u.1 cm vahega.</w:t>
      </w:r>
    </w:p>
    <w:p w:rsidR="005264A5" w:rsidRPr="00557105" w:rsidRDefault="005264A5">
      <w:pPr>
        <w:pStyle w:val="Loendilik"/>
        <w:autoSpaceDE w:val="0"/>
        <w:autoSpaceDN w:val="0"/>
        <w:adjustRightInd w:val="0"/>
        <w:spacing w:before="0" w:after="0"/>
        <w:jc w:val="both"/>
        <w:rPr>
          <w:rFonts w:ascii="Arial" w:hAnsi="Arial" w:cs="Arial"/>
        </w:rPr>
      </w:pPr>
      <w:r w:rsidRPr="00557105">
        <w:rPr>
          <w:rFonts w:ascii="Arial" w:hAnsi="Arial" w:cs="Arial"/>
        </w:rPr>
        <w:t>(2)</w:t>
      </w:r>
      <w:r w:rsidRPr="00557105">
        <w:rPr>
          <w:rFonts w:ascii="Arial" w:eastAsia="SimSun" w:hAnsi="Arial" w:cs="Arial"/>
          <w:lang w:eastAsia="zh-CN"/>
        </w:rPr>
        <w:t xml:space="preserve"> </w:t>
      </w:r>
      <w:r w:rsidRPr="00557105">
        <w:rPr>
          <w:rFonts w:ascii="Arial" w:hAnsi="Arial" w:cs="Arial"/>
        </w:rPr>
        <w:t xml:space="preserve">Monteeri järgmine laud asetades see esimese laua soonele ülevalt poolt. </w:t>
      </w:r>
    </w:p>
    <w:p w:rsidR="005264A5" w:rsidRPr="00557105" w:rsidRDefault="005264A5">
      <w:pPr>
        <w:pStyle w:val="Loendilik"/>
        <w:autoSpaceDE w:val="0"/>
        <w:autoSpaceDN w:val="0"/>
        <w:adjustRightInd w:val="0"/>
        <w:spacing w:before="0" w:after="0"/>
        <w:jc w:val="both"/>
        <w:rPr>
          <w:rFonts w:ascii="Arial" w:eastAsia="SimSun" w:hAnsi="Arial"/>
          <w:lang w:eastAsia="zh-CN"/>
        </w:rPr>
      </w:pPr>
      <w:r w:rsidRPr="00557105">
        <w:rPr>
          <w:rFonts w:ascii="Arial" w:hAnsi="Arial" w:cs="Arial"/>
        </w:rPr>
        <w:t>(3) Klikkühenduse sulgemiseks koputa peale laua paika asetamist ühenduskohale paigaldusklotsiga. Korda sama tegevust kuni rea viimane laud on paigaldatud.</w:t>
      </w:r>
    </w:p>
    <w:p w:rsidR="005264A5" w:rsidRPr="00557105" w:rsidRDefault="005264A5">
      <w:pPr>
        <w:pStyle w:val="Loendilik"/>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t>(4) Järgmise rea paigaldamist alusta distantsikiilude asetamisega seina ja põranda vahele. Kasuta eelmise rea lõpust ära saetud lauatükki järgmise rea alustamiseks kuid jälgi seda, et kõrvuti asetsevate ridade  otsavuugid ei paikneks teineteisele lähemal kui  30 cm. Aseta uus laud pikkipidi juba maha pandud laua soonde kuid ära suru veel lauda maha ja vuuki tihedalt kokku .</w:t>
      </w:r>
    </w:p>
    <w:p w:rsidR="005264A5" w:rsidRPr="00557105" w:rsidRDefault="005264A5">
      <w:pPr>
        <w:pStyle w:val="Loendilik"/>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t>(5)  Koputa kergelt paigaldusklotsiga laua külge kuni laud vajub alla. Ära suru lauda lihtsalt vastu põrandat, ühenduse sulgemine koputamisega tagab ühenduse tugevuse ja täiusliku fikseerituse.</w:t>
      </w:r>
    </w:p>
    <w:p w:rsidR="005264A5" w:rsidRPr="00557105" w:rsidRDefault="005264A5">
      <w:pPr>
        <w:pStyle w:val="Loendilik"/>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t xml:space="preserve">(6) Teise rea teine laud pannakse sarnaselt eelmisele pikisuunas esimese rea soonde pikivuuki esialgu tihedalt kokku surumata. Ühenda otsavuuk tihedalt juba paigaldatud laua otsavuugiga ning fikseeri seejärel pikivuuk koputades paigaldusklotsiga. Kontrolli aegajalt, kas otsavuuk on endiselt tihedalt ühendatud ning vajadusel koputa see uuesti kokku. </w:t>
      </w:r>
    </w:p>
    <w:p w:rsidR="005264A5" w:rsidRPr="00557105" w:rsidRDefault="005264A5">
      <w:pPr>
        <w:pStyle w:val="Loendilik"/>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t>(7) Peale laua paigaldamist pikisuunas, fikseeri ühenduskohad koputades haamriga ettevaatlikult ühendusele asetatud paigaldusklotsile. Kontrolli üle, et ka otsaühendus oleks tugevalt fikseeritud.</w:t>
      </w:r>
    </w:p>
    <w:p w:rsidR="005264A5" w:rsidRPr="00557105" w:rsidRDefault="005264A5">
      <w:pPr>
        <w:pStyle w:val="Loendilik"/>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t>(8) Rea viimase laua paigaldamiseks kasutage tõmbekangi.</w:t>
      </w:r>
    </w:p>
    <w:p w:rsidR="005264A5" w:rsidRPr="00557105" w:rsidRDefault="005264A5">
      <w:pPr>
        <w:pStyle w:val="Loendilik"/>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t>(9) Jätkake laudade paigaldamist ülalkirjeldatud viisil, kuni jõuate ruumi vastasseinani. Sae viimase rea laius sobivaks. Jäta paisumisruumiks seina ja viimase rea vahel umbes 1 cm. Kui selgub, et lauda ei õnnestu siiski paika painutada (radiaatori, uksepiida vms tõttu)</w:t>
      </w:r>
      <w:r w:rsidR="004A14CF">
        <w:rPr>
          <w:rFonts w:ascii="Arial" w:eastAsia="SimSun" w:hAnsi="Arial" w:cs="Arial"/>
          <w:lang w:eastAsia="zh-CN"/>
        </w:rPr>
        <w:t>,</w:t>
      </w:r>
      <w:r w:rsidRPr="00557105">
        <w:rPr>
          <w:rFonts w:ascii="Arial" w:eastAsia="SimSun" w:hAnsi="Arial" w:cs="Arial"/>
          <w:lang w:eastAsia="zh-CN"/>
        </w:rPr>
        <w:t xml:space="preserve"> sae ära laua keel ning kasuta laudade ühendamiseks veekindlat parketiliimi.  </w:t>
      </w:r>
    </w:p>
    <w:p w:rsidR="005264A5" w:rsidRPr="00557105" w:rsidRDefault="005264A5">
      <w:pPr>
        <w:pStyle w:val="Loendilik"/>
        <w:numPr>
          <w:ilvl w:val="0"/>
          <w:numId w:val="7"/>
        </w:numPr>
        <w:autoSpaceDE w:val="0"/>
        <w:autoSpaceDN w:val="0"/>
        <w:adjustRightInd w:val="0"/>
        <w:spacing w:before="0" w:after="0"/>
        <w:jc w:val="both"/>
        <w:rPr>
          <w:rFonts w:ascii="Arial" w:eastAsia="SimSun" w:hAnsi="Arial"/>
          <w:lang w:eastAsia="zh-CN"/>
        </w:rPr>
      </w:pPr>
      <w:r w:rsidRPr="00557105">
        <w:rPr>
          <w:rFonts w:ascii="Arial" w:eastAsia="SimSun" w:hAnsi="Arial" w:cs="Arial"/>
          <w:lang w:eastAsia="zh-CN"/>
        </w:rPr>
        <w:lastRenderedPageBreak/>
        <w:t xml:space="preserve">ParquetFix parketi lauad kinnitatakse omavahel mehhaanilise </w:t>
      </w:r>
      <w:r w:rsidRPr="00557105">
        <w:rPr>
          <w:rFonts w:ascii="Arial" w:eastAsia="SimSun" w:hAnsi="Arial" w:cs="Arial"/>
          <w:i/>
          <w:iCs/>
          <w:lang w:eastAsia="zh-CN"/>
        </w:rPr>
        <w:t>interlock</w:t>
      </w:r>
      <w:r w:rsidRPr="00557105">
        <w:rPr>
          <w:rFonts w:ascii="Arial" w:eastAsia="SimSun" w:hAnsi="Arial" w:cs="Arial"/>
          <w:lang w:eastAsia="zh-CN"/>
        </w:rPr>
        <w:t xml:space="preserve"> süsteemiga, siiski on soovitav suure koormusega pindadel (ukseavad), radiaatorite läheduses ja suure pinnaga ruumides parketi otsaühendused kinnitada ka liimiga. Kasutage selleks veekin</w:t>
      </w:r>
      <w:r w:rsidR="004A14CF">
        <w:rPr>
          <w:rFonts w:ascii="Arial" w:eastAsia="SimSun" w:hAnsi="Arial" w:cs="Arial"/>
          <w:lang w:eastAsia="zh-CN"/>
        </w:rPr>
        <w:t>dlat parketiliimi.</w:t>
      </w:r>
      <w:r w:rsidRPr="00557105">
        <w:rPr>
          <w:rFonts w:ascii="Arial" w:eastAsia="SimSun" w:hAnsi="Arial" w:cs="Arial"/>
          <w:lang w:eastAsia="zh-CN"/>
        </w:rPr>
        <w:t xml:space="preserve"> Kanna mõõdukas kogus liimi juba paigaldat</w:t>
      </w:r>
      <w:r w:rsidR="004A14CF">
        <w:rPr>
          <w:rFonts w:ascii="Arial" w:eastAsia="SimSun" w:hAnsi="Arial" w:cs="Arial"/>
          <w:lang w:eastAsia="zh-CN"/>
        </w:rPr>
        <w:t>ud laua esiotsa soonele. Liimi</w:t>
      </w:r>
      <w:r w:rsidRPr="00557105">
        <w:rPr>
          <w:rFonts w:ascii="Arial" w:eastAsia="SimSun" w:hAnsi="Arial" w:cs="Arial"/>
          <w:lang w:eastAsia="zh-CN"/>
        </w:rPr>
        <w:t xml:space="preserve"> võib kasutada ka parketi pikiühendustes kuid praktilist vajadust selleks ei ole</w:t>
      </w:r>
      <w:r w:rsidR="004A14CF">
        <w:rPr>
          <w:rFonts w:ascii="Arial" w:eastAsia="SimSun" w:hAnsi="Arial" w:cs="Arial"/>
          <w:lang w:eastAsia="zh-CN"/>
        </w:rPr>
        <w:t>.</w:t>
      </w:r>
    </w:p>
    <w:p w:rsidR="005264A5" w:rsidRPr="00557105" w:rsidRDefault="005264A5">
      <w:pPr>
        <w:pStyle w:val="Loendilik"/>
        <w:numPr>
          <w:ilvl w:val="0"/>
          <w:numId w:val="7"/>
        </w:numPr>
        <w:autoSpaceDE w:val="0"/>
        <w:autoSpaceDN w:val="0"/>
        <w:adjustRightInd w:val="0"/>
        <w:spacing w:before="0" w:after="0"/>
        <w:jc w:val="both"/>
        <w:rPr>
          <w:rFonts w:ascii="Arial" w:eastAsia="SimSun" w:hAnsi="Arial" w:cs="Arial"/>
          <w:lang w:eastAsia="zh-CN"/>
        </w:rPr>
      </w:pPr>
      <w:r w:rsidRPr="00557105">
        <w:rPr>
          <w:rFonts w:ascii="Arial" w:hAnsi="Arial" w:cs="Arial"/>
        </w:rPr>
        <w:t>Torude ja muu sarnase jaoks tuleb lauda puurida auk, mille diameeter on 2 cm laiem kui toru diameeter.</w:t>
      </w:r>
      <w:r w:rsidRPr="00557105">
        <w:rPr>
          <w:rFonts w:ascii="Arial" w:eastAsia="SimSun" w:hAnsi="Arial" w:cs="Arial"/>
          <w:lang w:eastAsia="zh-CN"/>
        </w:rPr>
        <w:t xml:space="preserve"> Sae lauast välja tükk. Kui laud on paika pandud, liimi väljasaetud tükk oma kohale ning kata paisumisruum kraega. </w:t>
      </w:r>
    </w:p>
    <w:p w:rsidR="005264A5" w:rsidRPr="00557105" w:rsidRDefault="005264A5">
      <w:pPr>
        <w:pStyle w:val="Loendilik"/>
        <w:numPr>
          <w:ilvl w:val="0"/>
          <w:numId w:val="7"/>
        </w:numPr>
        <w:autoSpaceDE w:val="0"/>
        <w:autoSpaceDN w:val="0"/>
        <w:adjustRightInd w:val="0"/>
        <w:spacing w:before="0" w:after="0"/>
        <w:rPr>
          <w:rFonts w:ascii="Arial" w:eastAsia="SimSun" w:hAnsi="Arial" w:cs="Arial"/>
          <w:lang w:eastAsia="zh-CN"/>
        </w:rPr>
      </w:pPr>
      <w:r w:rsidRPr="00557105">
        <w:rPr>
          <w:rFonts w:ascii="Arial" w:eastAsia="SimSun" w:hAnsi="Arial" w:cs="Arial"/>
          <w:lang w:eastAsia="zh-CN"/>
        </w:rPr>
        <w:t xml:space="preserve">Ukseraami lühemaks tegemiseks aseta lahtine parketilaud ukseraami kõrvale ja lõika raami vastava pikkuse võrra lühemaks. </w:t>
      </w:r>
    </w:p>
    <w:p w:rsidR="005264A5" w:rsidRPr="00557105" w:rsidRDefault="005264A5">
      <w:pPr>
        <w:pStyle w:val="Loendilik"/>
        <w:autoSpaceDE w:val="0"/>
        <w:autoSpaceDN w:val="0"/>
        <w:adjustRightInd w:val="0"/>
        <w:spacing w:before="0" w:after="0"/>
        <w:ind w:left="360"/>
        <w:rPr>
          <w:rFonts w:ascii="Arial" w:eastAsia="SimSun" w:hAnsi="Arial"/>
          <w:lang w:eastAsia="zh-CN"/>
        </w:rPr>
      </w:pPr>
    </w:p>
    <w:p w:rsidR="005264A5" w:rsidRPr="00557105" w:rsidRDefault="005264A5">
      <w:pPr>
        <w:pStyle w:val="Loendilik"/>
        <w:autoSpaceDE w:val="0"/>
        <w:autoSpaceDN w:val="0"/>
        <w:adjustRightInd w:val="0"/>
        <w:spacing w:before="0" w:after="0"/>
        <w:ind w:left="0"/>
        <w:jc w:val="both"/>
        <w:rPr>
          <w:rFonts w:ascii="Arial" w:eastAsia="SimSun" w:hAnsi="Arial" w:cs="Arial"/>
          <w:lang w:eastAsia="zh-CN"/>
        </w:rPr>
      </w:pPr>
      <w:r w:rsidRPr="00557105">
        <w:rPr>
          <w:rFonts w:ascii="Arial" w:eastAsia="SimSun" w:hAnsi="Arial" w:cs="Arial"/>
          <w:lang w:eastAsia="zh-CN"/>
        </w:rPr>
        <w:t>Peale liimivaba paigaldust võib põrandal kohe liikuda. Eemalda distantsikiilud ja paigalda põrandaliistud. Liistud kinnita alati seinale, mitte kunagi põrandale.</w:t>
      </w:r>
    </w:p>
    <w:p w:rsidR="005264A5" w:rsidRPr="00557105" w:rsidRDefault="005264A5">
      <w:pPr>
        <w:pStyle w:val="Loendilik"/>
        <w:autoSpaceDE w:val="0"/>
        <w:autoSpaceDN w:val="0"/>
        <w:adjustRightInd w:val="0"/>
        <w:spacing w:before="0" w:after="0"/>
        <w:ind w:left="0"/>
        <w:jc w:val="both"/>
        <w:rPr>
          <w:rFonts w:ascii="Arial" w:eastAsia="SimSun" w:hAnsi="Arial"/>
          <w:b/>
          <w:bCs/>
          <w:lang w:eastAsia="zh-CN"/>
        </w:rPr>
      </w:pPr>
    </w:p>
    <w:p w:rsidR="005264A5" w:rsidRPr="00557105" w:rsidRDefault="005264A5">
      <w:pPr>
        <w:autoSpaceDE w:val="0"/>
        <w:autoSpaceDN w:val="0"/>
        <w:adjustRightInd w:val="0"/>
        <w:spacing w:before="0" w:after="0"/>
        <w:jc w:val="both"/>
        <w:rPr>
          <w:rFonts w:ascii="Arial" w:eastAsia="SimSun" w:hAnsi="Arial" w:cs="Arial"/>
          <w:lang w:eastAsia="zh-CN"/>
        </w:rPr>
      </w:pPr>
      <w:r w:rsidRPr="00557105">
        <w:rPr>
          <w:rFonts w:ascii="Arial" w:eastAsia="SimSun" w:hAnsi="Arial" w:cs="Arial"/>
          <w:lang w:eastAsia="zh-CN"/>
        </w:rPr>
        <w:t xml:space="preserve">ParquetFIX parketti võib paigaldada ka põrandasoojendusega põrandatele, seejuures ei tohi aluspinna </w:t>
      </w:r>
      <w:r w:rsidR="00557105" w:rsidRPr="00557105">
        <w:rPr>
          <w:rFonts w:ascii="Arial" w:eastAsia="SimSun" w:hAnsi="Arial" w:cs="Arial"/>
          <w:lang w:eastAsia="zh-CN"/>
        </w:rPr>
        <w:t>temperatuur</w:t>
      </w:r>
      <w:r w:rsidRPr="00557105">
        <w:rPr>
          <w:rFonts w:ascii="Arial" w:eastAsia="SimSun" w:hAnsi="Arial" w:cs="Arial"/>
          <w:lang w:eastAsia="zh-CN"/>
        </w:rPr>
        <w:t xml:space="preserve"> üheski põranda osas (seina ääres, vaipade ja mööbli all) ületada 27C. Suhteline õhuniiskus peab jääma 40-60% vahemikku. </w:t>
      </w:r>
      <w:r w:rsidRPr="00557105">
        <w:rPr>
          <w:rFonts w:ascii="Arial" w:eastAsia="SimSun" w:hAnsi="Arial" w:cs="Arial"/>
          <w:b/>
          <w:bCs/>
          <w:lang w:eastAsia="zh-CN"/>
        </w:rPr>
        <w:t xml:space="preserve"> </w:t>
      </w:r>
      <w:r w:rsidRPr="00557105">
        <w:rPr>
          <w:rFonts w:ascii="Arial" w:eastAsia="SimSun" w:hAnsi="Arial" w:cs="Arial"/>
          <w:lang w:eastAsia="zh-CN"/>
        </w:rPr>
        <w:t xml:space="preserve">Kütteperioodil võivad parketi liitumiskohad paisuda, eriti siis, kui temperatuur parketi all on liiga kõrge või õhuniiskus liiga madal. </w:t>
      </w:r>
    </w:p>
    <w:p w:rsidR="005264A5" w:rsidRPr="00557105" w:rsidRDefault="005264A5">
      <w:pPr>
        <w:autoSpaceDE w:val="0"/>
        <w:autoSpaceDN w:val="0"/>
        <w:adjustRightInd w:val="0"/>
        <w:spacing w:before="0" w:after="0"/>
        <w:jc w:val="both"/>
        <w:rPr>
          <w:rFonts w:ascii="Arial" w:eastAsia="SimSun" w:hAnsi="Arial" w:cs="Arial"/>
          <w:lang w:eastAsia="zh-CN"/>
        </w:rPr>
      </w:pPr>
    </w:p>
    <w:p w:rsidR="005264A5" w:rsidRPr="00557105" w:rsidRDefault="005264A5">
      <w:pPr>
        <w:autoSpaceDE w:val="0"/>
        <w:autoSpaceDN w:val="0"/>
        <w:adjustRightInd w:val="0"/>
        <w:spacing w:before="0" w:after="0"/>
        <w:rPr>
          <w:rFonts w:ascii="Arial" w:eastAsia="SimSun" w:hAnsi="Arial"/>
          <w:lang w:eastAsia="zh-CN"/>
        </w:rPr>
      </w:pPr>
    </w:p>
    <w:p w:rsidR="005264A5" w:rsidRPr="00557105" w:rsidRDefault="005264A5">
      <w:pPr>
        <w:autoSpaceDE w:val="0"/>
        <w:autoSpaceDN w:val="0"/>
        <w:adjustRightInd w:val="0"/>
        <w:spacing w:before="0" w:after="0"/>
        <w:rPr>
          <w:rFonts w:ascii="Arial" w:eastAsia="SimSun" w:hAnsi="Arial"/>
          <w:lang w:eastAsia="zh-CN"/>
        </w:rPr>
      </w:pPr>
    </w:p>
    <w:p w:rsidR="005264A5" w:rsidRPr="00557105" w:rsidRDefault="005264A5">
      <w:pPr>
        <w:autoSpaceDE w:val="0"/>
        <w:autoSpaceDN w:val="0"/>
        <w:adjustRightInd w:val="0"/>
        <w:spacing w:before="0" w:after="0"/>
        <w:rPr>
          <w:rFonts w:ascii="Arial" w:eastAsia="SimSun" w:hAnsi="Arial" w:cs="Arial"/>
          <w:lang w:eastAsia="zh-CN"/>
        </w:rPr>
      </w:pPr>
      <w:r w:rsidRPr="00557105">
        <w:rPr>
          <w:rFonts w:ascii="Arial" w:eastAsia="SimSun" w:hAnsi="Arial" w:cs="Arial"/>
          <w:lang w:eastAsia="zh-CN"/>
        </w:rPr>
        <w:t xml:space="preserve">Lisaküsimuste puhul võta ühendust edasimüüjaga. </w:t>
      </w:r>
    </w:p>
    <w:p w:rsidR="005264A5" w:rsidRPr="00557105" w:rsidRDefault="005264A5">
      <w:pPr>
        <w:pStyle w:val="Loendilik"/>
        <w:autoSpaceDE w:val="0"/>
        <w:autoSpaceDN w:val="0"/>
        <w:adjustRightInd w:val="0"/>
        <w:spacing w:before="0" w:after="0"/>
        <w:rPr>
          <w:rFonts w:ascii="Arial" w:eastAsia="SimSun" w:hAnsi="Arial"/>
          <w:b/>
          <w:bCs/>
          <w:lang w:eastAsia="zh-CN"/>
        </w:rPr>
      </w:pPr>
    </w:p>
    <w:p w:rsidR="005264A5" w:rsidRPr="00557105" w:rsidRDefault="005264A5">
      <w:pPr>
        <w:rPr>
          <w:rFonts w:ascii="Arial" w:hAnsi="Arial" w:cs="Arial"/>
        </w:rPr>
      </w:pPr>
    </w:p>
    <w:p w:rsidR="005264A5" w:rsidRPr="00557105" w:rsidRDefault="005264A5">
      <w:pPr>
        <w:pStyle w:val="Loendilik"/>
        <w:autoSpaceDE w:val="0"/>
        <w:autoSpaceDN w:val="0"/>
        <w:adjustRightInd w:val="0"/>
        <w:spacing w:before="0" w:after="0"/>
        <w:rPr>
          <w:rFonts w:ascii="Arial" w:hAnsi="Arial" w:cs="Arial"/>
          <w:color w:val="FF0000"/>
        </w:rPr>
      </w:pPr>
    </w:p>
    <w:p w:rsidR="005264A5" w:rsidRPr="00557105" w:rsidRDefault="005264A5">
      <w:pPr>
        <w:spacing w:before="0" w:after="0"/>
        <w:rPr>
          <w:rFonts w:ascii="Arial" w:hAnsi="Arial" w:cs="Arial"/>
        </w:rPr>
      </w:pPr>
    </w:p>
    <w:p w:rsidR="005264A5" w:rsidRPr="00557105" w:rsidRDefault="005264A5" w:rsidP="00A746F0">
      <w:pPr>
        <w:pStyle w:val="Loendilik"/>
        <w:autoSpaceDE w:val="0"/>
        <w:autoSpaceDN w:val="0"/>
        <w:adjustRightInd w:val="0"/>
        <w:spacing w:before="0" w:after="0"/>
        <w:ind w:left="0"/>
        <w:rPr>
          <w:rFonts w:ascii="Arial" w:eastAsia="SimSun" w:hAnsi="Arial"/>
          <w:lang w:eastAsia="zh-CN"/>
        </w:rPr>
      </w:pPr>
    </w:p>
    <w:p w:rsidR="005264A5" w:rsidRPr="00557105" w:rsidRDefault="005264A5">
      <w:pPr>
        <w:pStyle w:val="Loendilik"/>
        <w:spacing w:before="0" w:after="0"/>
        <w:ind w:left="1440"/>
        <w:rPr>
          <w:rFonts w:ascii="Arial" w:hAnsi="Arial" w:cs="Arial"/>
        </w:rPr>
      </w:pPr>
    </w:p>
    <w:p w:rsidR="005264A5" w:rsidRPr="00557105" w:rsidRDefault="005264A5">
      <w:pPr>
        <w:spacing w:before="0" w:after="0"/>
        <w:rPr>
          <w:rFonts w:ascii="Arial" w:hAnsi="Arial" w:cs="Arial"/>
        </w:rPr>
      </w:pPr>
    </w:p>
    <w:p w:rsidR="005264A5" w:rsidRPr="00557105" w:rsidRDefault="005264A5">
      <w:pPr>
        <w:spacing w:before="0" w:after="0"/>
        <w:rPr>
          <w:rFonts w:ascii="DIN" w:hAnsi="DIN" w:cs="DIN"/>
        </w:rPr>
      </w:pPr>
    </w:p>
    <w:p w:rsidR="005264A5" w:rsidRPr="00557105" w:rsidRDefault="005264A5">
      <w:pPr>
        <w:spacing w:before="0" w:after="0"/>
        <w:rPr>
          <w:rFonts w:ascii="DIN" w:hAnsi="DIN" w:cs="DIN"/>
        </w:rPr>
      </w:pPr>
    </w:p>
    <w:p w:rsidR="005264A5" w:rsidRPr="00557105" w:rsidRDefault="005264A5">
      <w:pPr>
        <w:spacing w:before="0" w:after="0"/>
        <w:rPr>
          <w:rFonts w:ascii="DIN" w:hAnsi="DIN" w:cs="DIN"/>
        </w:rPr>
      </w:pPr>
    </w:p>
    <w:p w:rsidR="005264A5" w:rsidRPr="00557105" w:rsidRDefault="005264A5">
      <w:pPr>
        <w:spacing w:before="0" w:after="0"/>
        <w:rPr>
          <w:rFonts w:ascii="DIN" w:hAnsi="DIN" w:cs="DIN"/>
        </w:rPr>
      </w:pPr>
    </w:p>
    <w:sectPr w:rsidR="005264A5" w:rsidRPr="00557105" w:rsidSect="00526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DIN">
    <w:panose1 w:val="000004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653"/>
    <w:multiLevelType w:val="hybridMultilevel"/>
    <w:tmpl w:val="2558293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66A0973"/>
    <w:multiLevelType w:val="hybridMultilevel"/>
    <w:tmpl w:val="0F9069A0"/>
    <w:lvl w:ilvl="0" w:tplc="2D764EA2">
      <w:start w:val="9"/>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6464820"/>
    <w:multiLevelType w:val="hybridMultilevel"/>
    <w:tmpl w:val="F148F0A8"/>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 w15:restartNumberingAfterBreak="0">
    <w:nsid w:val="3ACF69BD"/>
    <w:multiLevelType w:val="hybridMultilevel"/>
    <w:tmpl w:val="737E1F8E"/>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4" w15:restartNumberingAfterBreak="0">
    <w:nsid w:val="535A6081"/>
    <w:multiLevelType w:val="hybridMultilevel"/>
    <w:tmpl w:val="E7042A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5DE31208"/>
    <w:multiLevelType w:val="hybridMultilevel"/>
    <w:tmpl w:val="C0AE8E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2A05C47"/>
    <w:multiLevelType w:val="hybridMultilevel"/>
    <w:tmpl w:val="AAFE7016"/>
    <w:lvl w:ilvl="0" w:tplc="04250001">
      <w:start w:val="1"/>
      <w:numFmt w:val="bullet"/>
      <w:lvlText w:val=""/>
      <w:lvlJc w:val="left"/>
      <w:pPr>
        <w:ind w:left="1440" w:hanging="360"/>
      </w:pPr>
      <w:rPr>
        <w:rFonts w:ascii="Symbol" w:hAnsi="Symbol" w:cs="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cs="Wingdings" w:hint="default"/>
      </w:rPr>
    </w:lvl>
    <w:lvl w:ilvl="3" w:tplc="04250001">
      <w:start w:val="1"/>
      <w:numFmt w:val="bullet"/>
      <w:lvlText w:val=""/>
      <w:lvlJc w:val="left"/>
      <w:pPr>
        <w:ind w:left="3600" w:hanging="360"/>
      </w:pPr>
      <w:rPr>
        <w:rFonts w:ascii="Symbol" w:hAnsi="Symbol" w:cs="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cs="Wingdings" w:hint="default"/>
      </w:rPr>
    </w:lvl>
    <w:lvl w:ilvl="6" w:tplc="04250001">
      <w:start w:val="1"/>
      <w:numFmt w:val="bullet"/>
      <w:lvlText w:val=""/>
      <w:lvlJc w:val="left"/>
      <w:pPr>
        <w:ind w:left="5760" w:hanging="360"/>
      </w:pPr>
      <w:rPr>
        <w:rFonts w:ascii="Symbol" w:hAnsi="Symbol" w:cs="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cs="Wingdings" w:hint="default"/>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A5"/>
    <w:rsid w:val="004A14CF"/>
    <w:rsid w:val="005264A5"/>
    <w:rsid w:val="00532B1A"/>
    <w:rsid w:val="00557105"/>
    <w:rsid w:val="008C1DEE"/>
    <w:rsid w:val="00933A34"/>
    <w:rsid w:val="00A5118B"/>
    <w:rsid w:val="00A746F0"/>
    <w:rsid w:val="00EB31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13D04D-A0DF-45B7-9450-1373EE64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5118B"/>
    <w:pPr>
      <w:spacing w:before="2040" w:after="600" w:line="276" w:lineRule="auto"/>
    </w:pPr>
    <w:rPr>
      <w:rFonts w:ascii="Calibri" w:hAnsi="Calibri" w:cs="Calibri"/>
      <w:lang w:eastAsia="en-US"/>
    </w:rPr>
  </w:style>
  <w:style w:type="paragraph" w:styleId="Pealkiri1">
    <w:name w:val="heading 1"/>
    <w:basedOn w:val="Normaallaad"/>
    <w:next w:val="Normaallaad"/>
    <w:link w:val="Pealkiri1Mrk"/>
    <w:uiPriority w:val="99"/>
    <w:qFormat/>
    <w:rsid w:val="00A5118B"/>
    <w:pPr>
      <w:keepNext/>
      <w:spacing w:before="0" w:after="0"/>
      <w:jc w:val="both"/>
      <w:outlineLvl w:val="0"/>
    </w:pPr>
    <w:rPr>
      <w:sz w:val="40"/>
      <w:szCs w:val="4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A5118B"/>
    <w:rPr>
      <w:rFonts w:ascii="Cambria" w:hAnsi="Cambria" w:cs="Cambria"/>
      <w:b/>
      <w:bCs/>
      <w:kern w:val="32"/>
      <w:sz w:val="32"/>
      <w:szCs w:val="32"/>
      <w:lang w:eastAsia="en-US"/>
    </w:rPr>
  </w:style>
  <w:style w:type="paragraph" w:styleId="Loendilik">
    <w:name w:val="List Paragraph"/>
    <w:basedOn w:val="Normaallaad"/>
    <w:uiPriority w:val="99"/>
    <w:qFormat/>
    <w:rsid w:val="00A5118B"/>
    <w:pPr>
      <w:ind w:left="720"/>
    </w:pPr>
  </w:style>
  <w:style w:type="character" w:customStyle="1" w:styleId="st1">
    <w:name w:val="st1"/>
    <w:basedOn w:val="Liguvaikefont"/>
    <w:uiPriority w:val="99"/>
    <w:rsid w:val="00A511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E2D0-B129-41C7-9FF2-46E295D7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5915</Characters>
  <Application>Microsoft Office Word</Application>
  <DocSecurity>0</DocSecurity>
  <Lines>49</Lines>
  <Paragraphs>13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Parketi paigaldusjuhend</vt:lpstr>
      <vt:lpstr>                   Parketi paigaldusjuhend</vt:lpstr>
    </vt:vector>
  </TitlesOfParts>
  <Company>Espak</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Parketi paigaldusjuhend</dc:title>
  <dc:subject/>
  <dc:creator>MIQ</dc:creator>
  <cp:keywords/>
  <dc:description/>
  <cp:lastModifiedBy>Anna</cp:lastModifiedBy>
  <cp:revision>2</cp:revision>
  <dcterms:created xsi:type="dcterms:W3CDTF">2017-05-19T07:51:00Z</dcterms:created>
  <dcterms:modified xsi:type="dcterms:W3CDTF">2017-05-19T07:51:00Z</dcterms:modified>
</cp:coreProperties>
</file>